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21" w:rsidRDefault="00266C2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Department of Natural Resources and Mines undertook an extensive internal review of all mineral </w:t>
      </w:r>
      <w:r w:rsidR="004E2CF5">
        <w:rPr>
          <w:rFonts w:ascii="Arial" w:hAnsi="Arial" w:cs="Arial"/>
          <w:bCs/>
          <w:spacing w:val="-3"/>
          <w:sz w:val="22"/>
          <w:szCs w:val="22"/>
        </w:rPr>
        <w:t xml:space="preserve">and petroleum tenure rentals. </w:t>
      </w:r>
      <w:r>
        <w:rPr>
          <w:rFonts w:ascii="Arial" w:hAnsi="Arial" w:cs="Arial"/>
          <w:bCs/>
          <w:spacing w:val="-3"/>
          <w:sz w:val="22"/>
          <w:szCs w:val="22"/>
        </w:rPr>
        <w:t>The review concluded in late 2012.</w:t>
      </w:r>
    </w:p>
    <w:p w:rsidR="00266C21" w:rsidRDefault="00266C2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One of the </w:t>
      </w:r>
      <w:r w:rsidR="00C3285C">
        <w:rPr>
          <w:rFonts w:ascii="Arial" w:hAnsi="Arial" w:cs="Arial"/>
          <w:bCs/>
          <w:spacing w:val="-3"/>
          <w:sz w:val="22"/>
          <w:szCs w:val="22"/>
        </w:rPr>
        <w:t>findings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the review was the comparatively low rental rates paid on mineral development licences, a form of retention tenure in Queensland. Due to the potential impacts on industry</w:t>
      </w:r>
      <w:r w:rsidR="00C3285C">
        <w:rPr>
          <w:rFonts w:ascii="Arial" w:hAnsi="Arial" w:cs="Arial"/>
          <w:bCs/>
          <w:spacing w:val="-3"/>
          <w:sz w:val="22"/>
          <w:szCs w:val="22"/>
        </w:rPr>
        <w:t xml:space="preserve"> of any proposed changes</w:t>
      </w:r>
      <w:r>
        <w:rPr>
          <w:rFonts w:ascii="Arial" w:hAnsi="Arial" w:cs="Arial"/>
          <w:bCs/>
          <w:spacing w:val="-3"/>
          <w:sz w:val="22"/>
          <w:szCs w:val="22"/>
        </w:rPr>
        <w:t>, a consultation Regulatory Impact Statement has been developed.</w:t>
      </w:r>
    </w:p>
    <w:p w:rsidR="00266C21" w:rsidRPr="00A9490E" w:rsidRDefault="00266C2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A9490E">
        <w:rPr>
          <w:rFonts w:ascii="Arial" w:hAnsi="Arial" w:cs="Arial"/>
          <w:bCs/>
          <w:spacing w:val="-3"/>
          <w:sz w:val="22"/>
          <w:szCs w:val="22"/>
        </w:rPr>
        <w:t xml:space="preserve">Consultation Regulatory Impact Statement </w:t>
      </w:r>
      <w:r w:rsidR="007A1FEE">
        <w:rPr>
          <w:rFonts w:ascii="Arial" w:hAnsi="Arial" w:cs="Arial"/>
          <w:bCs/>
          <w:spacing w:val="-3"/>
          <w:sz w:val="22"/>
          <w:szCs w:val="22"/>
        </w:rPr>
        <w:t>presents an alternative rental regime for</w:t>
      </w:r>
      <w:r w:rsidR="004E2CF5">
        <w:rPr>
          <w:rFonts w:ascii="Arial" w:hAnsi="Arial" w:cs="Arial"/>
          <w:bCs/>
          <w:spacing w:val="-3"/>
          <w:sz w:val="22"/>
          <w:szCs w:val="22"/>
        </w:rPr>
        <w:t xml:space="preserve"> mineral development licenses. </w:t>
      </w:r>
      <w:r w:rsidR="007A1FEE">
        <w:rPr>
          <w:rFonts w:ascii="Arial" w:hAnsi="Arial" w:cs="Arial"/>
          <w:bCs/>
          <w:spacing w:val="-3"/>
          <w:sz w:val="22"/>
          <w:szCs w:val="22"/>
        </w:rPr>
        <w:t>The closing date for submissions to the Consultation Regulatory Impact Statement is 28 February 2014.</w:t>
      </w:r>
    </w:p>
    <w:p w:rsidR="00266C21" w:rsidRPr="00A9490E" w:rsidRDefault="00266C21" w:rsidP="007213D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213D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7213D4">
        <w:rPr>
          <w:rFonts w:ascii="Arial" w:hAnsi="Arial" w:cs="Arial"/>
          <w:bCs/>
          <w:spacing w:val="-3"/>
          <w:sz w:val="22"/>
          <w:szCs w:val="22"/>
        </w:rPr>
        <w:t xml:space="preserve"> the public release of the Consultation Regulatory Impact Statement - Amendments to </w:t>
      </w:r>
      <w:r w:rsidR="004E2CF5">
        <w:rPr>
          <w:rFonts w:ascii="Arial" w:hAnsi="Arial" w:cs="Arial"/>
          <w:bCs/>
          <w:spacing w:val="-3"/>
          <w:sz w:val="22"/>
          <w:szCs w:val="22"/>
        </w:rPr>
        <w:t xml:space="preserve">the rental regime for </w:t>
      </w:r>
      <w:r w:rsidRPr="007213D4">
        <w:rPr>
          <w:rFonts w:ascii="Arial" w:hAnsi="Arial" w:cs="Arial"/>
          <w:bCs/>
          <w:spacing w:val="-3"/>
          <w:sz w:val="22"/>
          <w:szCs w:val="22"/>
        </w:rPr>
        <w:t>mineral development licence</w:t>
      </w:r>
      <w:r w:rsidR="004E2CF5">
        <w:rPr>
          <w:rFonts w:ascii="Arial" w:hAnsi="Arial" w:cs="Arial"/>
          <w:bCs/>
          <w:spacing w:val="-3"/>
          <w:sz w:val="22"/>
          <w:szCs w:val="22"/>
        </w:rPr>
        <w:t>s</w:t>
      </w:r>
      <w:r w:rsidRPr="007213D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66C21" w:rsidRPr="00C07656" w:rsidRDefault="00266C21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66C21" w:rsidRPr="00C07656" w:rsidRDefault="00266C21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66C21" w:rsidRDefault="00D7349C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4E2CF5" w:rsidRPr="007C680A">
          <w:rPr>
            <w:rStyle w:val="Hyperlink"/>
            <w:rFonts w:ascii="Arial" w:hAnsi="Arial" w:cs="Arial"/>
            <w:sz w:val="22"/>
            <w:szCs w:val="22"/>
          </w:rPr>
          <w:t xml:space="preserve">Consultation Regulatory Impact Statement - </w:t>
        </w:r>
        <w:r w:rsidR="00266C21" w:rsidRPr="007C680A">
          <w:rPr>
            <w:rStyle w:val="Hyperlink"/>
            <w:rFonts w:ascii="Arial" w:hAnsi="Arial" w:cs="Arial"/>
            <w:sz w:val="22"/>
            <w:szCs w:val="22"/>
          </w:rPr>
          <w:t>Amendments to the rental regime for mi</w:t>
        </w:r>
        <w:r w:rsidR="004E2CF5" w:rsidRPr="007C680A">
          <w:rPr>
            <w:rStyle w:val="Hyperlink"/>
            <w:rFonts w:ascii="Arial" w:hAnsi="Arial" w:cs="Arial"/>
            <w:sz w:val="22"/>
            <w:szCs w:val="22"/>
          </w:rPr>
          <w:t>neral development licences</w:t>
        </w:r>
      </w:hyperlink>
    </w:p>
    <w:p w:rsidR="00266C21" w:rsidRPr="00D6589B" w:rsidRDefault="00266C21" w:rsidP="00D6589B"/>
    <w:sectPr w:rsidR="00266C21" w:rsidRPr="00D6589B" w:rsidSect="00697736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38" w:rsidRDefault="00741638" w:rsidP="00D6589B">
      <w:r>
        <w:separator/>
      </w:r>
    </w:p>
  </w:endnote>
  <w:endnote w:type="continuationSeparator" w:id="0">
    <w:p w:rsidR="00741638" w:rsidRDefault="0074163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38" w:rsidRDefault="00741638" w:rsidP="00D6589B">
      <w:r>
        <w:separator/>
      </w:r>
    </w:p>
  </w:footnote>
  <w:footnote w:type="continuationSeparator" w:id="0">
    <w:p w:rsidR="00741638" w:rsidRDefault="0074163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21" w:rsidRPr="00D75134" w:rsidRDefault="00266C2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266C21" w:rsidRPr="00D75134" w:rsidRDefault="00266C2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266C21" w:rsidRPr="001E209B" w:rsidRDefault="00266C2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636537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2013</w:t>
    </w:r>
  </w:p>
  <w:p w:rsidR="00266C21" w:rsidRDefault="00266C21" w:rsidP="00D25D0B">
    <w:pPr>
      <w:spacing w:before="240"/>
      <w:jc w:val="both"/>
    </w:pPr>
    <w:r w:rsidRPr="00086775">
      <w:rPr>
        <w:rFonts w:ascii="Arial" w:hAnsi="Arial" w:cs="Arial"/>
        <w:b/>
        <w:sz w:val="22"/>
        <w:szCs w:val="22"/>
        <w:u w:val="single"/>
      </w:rPr>
      <w:t xml:space="preserve">Consultation Regulatory Impact Statement </w:t>
    </w:r>
    <w:r w:rsidR="003A7FC8">
      <w:rPr>
        <w:rFonts w:ascii="Arial" w:hAnsi="Arial" w:cs="Arial"/>
        <w:b/>
        <w:sz w:val="22"/>
        <w:szCs w:val="22"/>
        <w:u w:val="single"/>
      </w:rPr>
      <w:t>–</w:t>
    </w:r>
    <w:r w:rsidRPr="00086775">
      <w:rPr>
        <w:rFonts w:ascii="Arial" w:hAnsi="Arial" w:cs="Arial"/>
        <w:b/>
        <w:sz w:val="22"/>
        <w:szCs w:val="22"/>
        <w:u w:val="single"/>
      </w:rPr>
      <w:t xml:space="preserve"> Amendments to </w:t>
    </w:r>
    <w:r w:rsidR="003A7FC8">
      <w:rPr>
        <w:rFonts w:ascii="Arial" w:hAnsi="Arial" w:cs="Arial"/>
        <w:b/>
        <w:sz w:val="22"/>
        <w:szCs w:val="22"/>
        <w:u w:val="single"/>
      </w:rPr>
      <w:t xml:space="preserve">the </w:t>
    </w:r>
    <w:r w:rsidR="003A7FC8" w:rsidRPr="00086775">
      <w:rPr>
        <w:rFonts w:ascii="Arial" w:hAnsi="Arial" w:cs="Arial"/>
        <w:b/>
        <w:sz w:val="22"/>
        <w:szCs w:val="22"/>
        <w:u w:val="single"/>
      </w:rPr>
      <w:t xml:space="preserve">rental regime </w:t>
    </w:r>
    <w:r w:rsidR="003A7FC8">
      <w:rPr>
        <w:rFonts w:ascii="Arial" w:hAnsi="Arial" w:cs="Arial"/>
        <w:b/>
        <w:sz w:val="22"/>
        <w:szCs w:val="22"/>
        <w:u w:val="single"/>
      </w:rPr>
      <w:t xml:space="preserve">for </w:t>
    </w:r>
    <w:r w:rsidRPr="00086775">
      <w:rPr>
        <w:rFonts w:ascii="Arial" w:hAnsi="Arial" w:cs="Arial"/>
        <w:b/>
        <w:sz w:val="22"/>
        <w:szCs w:val="22"/>
        <w:u w:val="single"/>
      </w:rPr>
      <w:t>mineral development licence</w:t>
    </w:r>
    <w:r w:rsidR="003A7FC8">
      <w:rPr>
        <w:rFonts w:ascii="Arial" w:hAnsi="Arial" w:cs="Arial"/>
        <w:b/>
        <w:sz w:val="22"/>
        <w:szCs w:val="22"/>
        <w:u w:val="single"/>
      </w:rPr>
      <w:t>s</w:t>
    </w:r>
    <w:r w:rsidRPr="00086775">
      <w:rPr>
        <w:rFonts w:ascii="Arial" w:hAnsi="Arial" w:cs="Arial"/>
        <w:b/>
        <w:sz w:val="22"/>
        <w:szCs w:val="22"/>
        <w:u w:val="single"/>
      </w:rPr>
      <w:t xml:space="preserve"> </w:t>
    </w:r>
  </w:p>
  <w:p w:rsidR="00266C21" w:rsidRDefault="00266C2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266C21" w:rsidRDefault="00266C2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0B"/>
    <w:rsid w:val="00016413"/>
    <w:rsid w:val="000430DD"/>
    <w:rsid w:val="00050DBD"/>
    <w:rsid w:val="00080F8F"/>
    <w:rsid w:val="00086775"/>
    <w:rsid w:val="00125060"/>
    <w:rsid w:val="00140936"/>
    <w:rsid w:val="00193A75"/>
    <w:rsid w:val="001A5C5C"/>
    <w:rsid w:val="001E209B"/>
    <w:rsid w:val="0021344B"/>
    <w:rsid w:val="00226048"/>
    <w:rsid w:val="00257AAE"/>
    <w:rsid w:val="00266C21"/>
    <w:rsid w:val="002809A1"/>
    <w:rsid w:val="00331B2C"/>
    <w:rsid w:val="003A7FC8"/>
    <w:rsid w:val="003B5871"/>
    <w:rsid w:val="00472E59"/>
    <w:rsid w:val="004A4DA6"/>
    <w:rsid w:val="004A76F8"/>
    <w:rsid w:val="004E2CF5"/>
    <w:rsid w:val="004E3AE1"/>
    <w:rsid w:val="00501C66"/>
    <w:rsid w:val="00521EE6"/>
    <w:rsid w:val="00570626"/>
    <w:rsid w:val="005744E7"/>
    <w:rsid w:val="005F778B"/>
    <w:rsid w:val="00636537"/>
    <w:rsid w:val="00655056"/>
    <w:rsid w:val="006653E9"/>
    <w:rsid w:val="006849F9"/>
    <w:rsid w:val="00697736"/>
    <w:rsid w:val="006D0E7D"/>
    <w:rsid w:val="006F3423"/>
    <w:rsid w:val="007213D4"/>
    <w:rsid w:val="00732E22"/>
    <w:rsid w:val="00740EF5"/>
    <w:rsid w:val="00741638"/>
    <w:rsid w:val="00782FEC"/>
    <w:rsid w:val="007A1FEE"/>
    <w:rsid w:val="007C680A"/>
    <w:rsid w:val="00830D75"/>
    <w:rsid w:val="008A4523"/>
    <w:rsid w:val="008F44CD"/>
    <w:rsid w:val="00923E43"/>
    <w:rsid w:val="00950178"/>
    <w:rsid w:val="00991C0B"/>
    <w:rsid w:val="009C7F98"/>
    <w:rsid w:val="00A527A5"/>
    <w:rsid w:val="00A759CE"/>
    <w:rsid w:val="00A9490E"/>
    <w:rsid w:val="00AF05D6"/>
    <w:rsid w:val="00AF5684"/>
    <w:rsid w:val="00BF4CD8"/>
    <w:rsid w:val="00C07656"/>
    <w:rsid w:val="00C3285C"/>
    <w:rsid w:val="00CC00AD"/>
    <w:rsid w:val="00CE6FBA"/>
    <w:rsid w:val="00CF0D8A"/>
    <w:rsid w:val="00D04474"/>
    <w:rsid w:val="00D25D0B"/>
    <w:rsid w:val="00D6589B"/>
    <w:rsid w:val="00D7349C"/>
    <w:rsid w:val="00D75134"/>
    <w:rsid w:val="00DB6FE7"/>
    <w:rsid w:val="00DC7DC4"/>
    <w:rsid w:val="00DE61EC"/>
    <w:rsid w:val="00E73C3A"/>
    <w:rsid w:val="00E95D76"/>
    <w:rsid w:val="00EC4850"/>
    <w:rsid w:val="00ED696D"/>
    <w:rsid w:val="00F10DF9"/>
    <w:rsid w:val="00F1505E"/>
    <w:rsid w:val="00F20649"/>
    <w:rsid w:val="00F7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eastAsia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eastAsia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E95D76"/>
    <w:rPr>
      <w:color w:val="0000FF"/>
      <w:u w:val="single"/>
    </w:rPr>
  </w:style>
  <w:style w:type="character" w:styleId="FollowedHyperlink">
    <w:name w:val="FollowedHyperlink"/>
    <w:rsid w:val="00E95D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I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ieS\AppData\Local\Microsoft\Windows\Temporary%20Internet%20Files\Content.Outlook\NF91QTPQ\Proactive%20Release%20-%20submission%20decision%20summary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7183-1CE0-4C02-9A3D-DEBB303D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 (2).dot</Template>
  <TotalTime>0</TotalTime>
  <Pages>1</Pages>
  <Words>139</Words>
  <Characters>815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949</CharactersWithSpaces>
  <SharedDoc>false</SharedDoc>
  <HyperlinkBase>https://www.cabinet.qld.gov.au/documents/2013/Dec/RIS min Dev licence rental/</HyperlinkBase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Attachments/RIS.pdf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2014-02-03T05:20:00Z</cp:lastPrinted>
  <dcterms:created xsi:type="dcterms:W3CDTF">2017-10-25T00:50:00Z</dcterms:created>
  <dcterms:modified xsi:type="dcterms:W3CDTF">2018-03-06T01:17:00Z</dcterms:modified>
  <cp:category>Mining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